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4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Лучшего госрегистратора прав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выявили в забайкальско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 Росреестр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 профессиональном конкурсе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сфере государственно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й регистрации недвижимости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в 202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4 году приняли участие 56 специалистов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ab/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Основн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ыми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цел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ями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проведения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конкурса явля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тся развитие кадрового потенциала и повышение профессионального мастерства специалистов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регионального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 в сфере государственно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регистрации прав собственности и государственного кадастрового учета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онкурс состоял из трех этапов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которые оценивали компетентное жюри: результаты профессиональной деятельности, тестирование и презентации,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направленные на повышение качества деятельности ведомства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Третье место (60 баллов)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конкурсе, повторив прошлогодний результат, заняла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Любовь Санжиева, госрегистратор отдела государственной регистрации недвижимости №2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Второе место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(62 балла)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присуждено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Ирине Кожиной,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госрегистратору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Нерчинского межмуниципального отдела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Победител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конкурса профессионального мастерства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(67 баллов)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лучшим го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сударственн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регистраторо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признана Жаргалма Анандаева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опытный госрегистратор из Агинского межмуниципального отдела.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Хотела бы поблагодарить участников и призеров конкурса,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пожела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ть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им крепкого здоровья, благополучия, в дальнейшем совершенствовать свое профессиональное мастерство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пожелал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 Оксана Крылова,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руководител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ь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Управления Росреестра по Забайкальскому краю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t xml:space="preserve">Победитель и призеры конкурса будут поощрены правами руководителя Управления.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567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ГосударственныйРегистратор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967"/>
          <w:rFonts w:ascii="Segoe UI" w:hAnsi="Segoe UI" w:cs="Segoe UI"/>
          <w:sz w:val="16"/>
          <w:szCs w:val="16"/>
        </w:rPr>
        <w:t xml:space="preserve">@</w:t>
      </w:r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967"/>
          <w:rFonts w:ascii="Segoe UI" w:hAnsi="Segoe UI" w:cs="Segoe UI"/>
          <w:sz w:val="16"/>
          <w:szCs w:val="16"/>
        </w:rPr>
        <w:t xml:space="preserve">75.</w:t>
      </w:r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967"/>
          <w:rFonts w:ascii="Segoe UI" w:hAnsi="Segoe UI" w:cs="Segoe UI"/>
          <w:sz w:val="16"/>
          <w:szCs w:val="16"/>
        </w:rPr>
        <w:t xml:space="preserve">.</w:t>
      </w:r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967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5">
    <w:name w:val="Heading 1 Char"/>
    <w:basedOn w:val="959"/>
    <w:link w:val="958"/>
    <w:uiPriority w:val="9"/>
    <w:rPr>
      <w:rFonts w:ascii="Arial" w:hAnsi="Arial" w:eastAsia="Arial" w:cs="Arial"/>
      <w:sz w:val="40"/>
      <w:szCs w:val="40"/>
    </w:rPr>
  </w:style>
  <w:style w:type="paragraph" w:styleId="786">
    <w:name w:val="Heading 2"/>
    <w:basedOn w:val="957"/>
    <w:next w:val="957"/>
    <w:link w:val="7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7">
    <w:name w:val="Heading 2 Char"/>
    <w:basedOn w:val="959"/>
    <w:link w:val="786"/>
    <w:uiPriority w:val="9"/>
    <w:rPr>
      <w:rFonts w:ascii="Arial" w:hAnsi="Arial" w:eastAsia="Arial" w:cs="Arial"/>
      <w:sz w:val="34"/>
    </w:rPr>
  </w:style>
  <w:style w:type="paragraph" w:styleId="788">
    <w:name w:val="Heading 3"/>
    <w:basedOn w:val="957"/>
    <w:next w:val="957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9">
    <w:name w:val="Heading 3 Char"/>
    <w:basedOn w:val="959"/>
    <w:link w:val="788"/>
    <w:uiPriority w:val="9"/>
    <w:rPr>
      <w:rFonts w:ascii="Arial" w:hAnsi="Arial" w:eastAsia="Arial" w:cs="Arial"/>
      <w:sz w:val="30"/>
      <w:szCs w:val="30"/>
    </w:rPr>
  </w:style>
  <w:style w:type="paragraph" w:styleId="790">
    <w:name w:val="Heading 4"/>
    <w:basedOn w:val="957"/>
    <w:next w:val="957"/>
    <w:link w:val="7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1">
    <w:name w:val="Heading 4 Char"/>
    <w:basedOn w:val="959"/>
    <w:link w:val="790"/>
    <w:uiPriority w:val="9"/>
    <w:rPr>
      <w:rFonts w:ascii="Arial" w:hAnsi="Arial" w:eastAsia="Arial" w:cs="Arial"/>
      <w:b/>
      <w:bCs/>
      <w:sz w:val="26"/>
      <w:szCs w:val="26"/>
    </w:rPr>
  </w:style>
  <w:style w:type="paragraph" w:styleId="792">
    <w:name w:val="Heading 5"/>
    <w:basedOn w:val="957"/>
    <w:next w:val="957"/>
    <w:link w:val="7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3">
    <w:name w:val="Heading 5 Char"/>
    <w:basedOn w:val="959"/>
    <w:link w:val="792"/>
    <w:uiPriority w:val="9"/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957"/>
    <w:next w:val="957"/>
    <w:link w:val="7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5">
    <w:name w:val="Heading 6 Char"/>
    <w:basedOn w:val="959"/>
    <w:link w:val="794"/>
    <w:uiPriority w:val="9"/>
    <w:rPr>
      <w:rFonts w:ascii="Arial" w:hAnsi="Arial" w:eastAsia="Arial" w:cs="Arial"/>
      <w:b/>
      <w:bCs/>
      <w:sz w:val="22"/>
      <w:szCs w:val="22"/>
    </w:rPr>
  </w:style>
  <w:style w:type="paragraph" w:styleId="796">
    <w:name w:val="Heading 7"/>
    <w:basedOn w:val="957"/>
    <w:next w:val="957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7 Char"/>
    <w:basedOn w:val="959"/>
    <w:link w:val="7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8">
    <w:name w:val="Heading 8"/>
    <w:basedOn w:val="957"/>
    <w:next w:val="957"/>
    <w:link w:val="7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9">
    <w:name w:val="Heading 8 Char"/>
    <w:basedOn w:val="959"/>
    <w:link w:val="798"/>
    <w:uiPriority w:val="9"/>
    <w:rPr>
      <w:rFonts w:ascii="Arial" w:hAnsi="Arial" w:eastAsia="Arial" w:cs="Arial"/>
      <w:i/>
      <w:iCs/>
      <w:sz w:val="22"/>
      <w:szCs w:val="22"/>
    </w:rPr>
  </w:style>
  <w:style w:type="paragraph" w:styleId="800">
    <w:name w:val="Heading 9"/>
    <w:basedOn w:val="957"/>
    <w:next w:val="957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1">
    <w:name w:val="Heading 9 Char"/>
    <w:basedOn w:val="959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Title"/>
    <w:basedOn w:val="957"/>
    <w:next w:val="957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>
    <w:name w:val="Title Char"/>
    <w:basedOn w:val="959"/>
    <w:link w:val="802"/>
    <w:uiPriority w:val="10"/>
    <w:rPr>
      <w:sz w:val="48"/>
      <w:szCs w:val="48"/>
    </w:rPr>
  </w:style>
  <w:style w:type="paragraph" w:styleId="804">
    <w:name w:val="Subtitle"/>
    <w:basedOn w:val="957"/>
    <w:next w:val="957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>
    <w:name w:val="Subtitle Char"/>
    <w:basedOn w:val="959"/>
    <w:link w:val="804"/>
    <w:uiPriority w:val="11"/>
    <w:rPr>
      <w:sz w:val="24"/>
      <w:szCs w:val="24"/>
    </w:rPr>
  </w:style>
  <w:style w:type="paragraph" w:styleId="806">
    <w:name w:val="Quote"/>
    <w:basedOn w:val="957"/>
    <w:next w:val="957"/>
    <w:link w:val="807"/>
    <w:uiPriority w:val="29"/>
    <w:qFormat/>
    <w:pPr>
      <w:ind w:left="720" w:right="720"/>
    </w:pPr>
    <w:rPr>
      <w:i/>
    </w:r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57"/>
    <w:next w:val="957"/>
    <w:link w:val="8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>
    <w:name w:val="Intense Quote Char"/>
    <w:link w:val="808"/>
    <w:uiPriority w:val="30"/>
    <w:rPr>
      <w:i/>
    </w:rPr>
  </w:style>
  <w:style w:type="character" w:styleId="810">
    <w:name w:val="Header Char"/>
    <w:basedOn w:val="959"/>
    <w:link w:val="974"/>
    <w:uiPriority w:val="99"/>
  </w:style>
  <w:style w:type="character" w:styleId="811">
    <w:name w:val="Footer Char"/>
    <w:basedOn w:val="959"/>
    <w:link w:val="976"/>
    <w:uiPriority w:val="99"/>
  </w:style>
  <w:style w:type="paragraph" w:styleId="812">
    <w:name w:val="Caption"/>
    <w:basedOn w:val="957"/>
    <w:next w:val="9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3">
    <w:name w:val="Caption Char"/>
    <w:basedOn w:val="812"/>
    <w:link w:val="976"/>
    <w:uiPriority w:val="99"/>
  </w:style>
  <w:style w:type="table" w:styleId="814">
    <w:name w:val="Table Grid"/>
    <w:basedOn w:val="9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9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1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3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4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6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8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9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0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3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6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7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8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9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0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1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2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8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9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0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1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2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3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4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6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7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9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1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2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3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4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5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6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7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8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9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8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9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0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1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2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3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4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5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6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7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8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9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0">
    <w:name w:val="footnote text"/>
    <w:basedOn w:val="957"/>
    <w:link w:val="941"/>
    <w:uiPriority w:val="99"/>
    <w:semiHidden/>
    <w:unhideWhenUsed/>
    <w:pPr>
      <w:spacing w:after="40" w:line="240" w:lineRule="auto"/>
    </w:pPr>
    <w:rPr>
      <w:sz w:val="18"/>
    </w:rPr>
  </w:style>
  <w:style w:type="character" w:styleId="941">
    <w:name w:val="Footnote Text Char"/>
    <w:link w:val="940"/>
    <w:uiPriority w:val="99"/>
    <w:rPr>
      <w:sz w:val="18"/>
    </w:rPr>
  </w:style>
  <w:style w:type="character" w:styleId="942">
    <w:name w:val="footnote reference"/>
    <w:basedOn w:val="959"/>
    <w:uiPriority w:val="99"/>
    <w:unhideWhenUsed/>
    <w:rPr>
      <w:vertAlign w:val="superscript"/>
    </w:rPr>
  </w:style>
  <w:style w:type="paragraph" w:styleId="943">
    <w:name w:val="endnote text"/>
    <w:basedOn w:val="957"/>
    <w:link w:val="944"/>
    <w:uiPriority w:val="99"/>
    <w:semiHidden/>
    <w:unhideWhenUsed/>
    <w:pPr>
      <w:spacing w:after="0" w:line="240" w:lineRule="auto"/>
    </w:pPr>
    <w:rPr>
      <w:sz w:val="20"/>
    </w:rPr>
  </w:style>
  <w:style w:type="character" w:styleId="944">
    <w:name w:val="Endnote Text Char"/>
    <w:link w:val="943"/>
    <w:uiPriority w:val="99"/>
    <w:rPr>
      <w:sz w:val="20"/>
    </w:rPr>
  </w:style>
  <w:style w:type="character" w:styleId="945">
    <w:name w:val="endnote reference"/>
    <w:basedOn w:val="959"/>
    <w:uiPriority w:val="99"/>
    <w:semiHidden/>
    <w:unhideWhenUsed/>
    <w:rPr>
      <w:vertAlign w:val="superscript"/>
    </w:rPr>
  </w:style>
  <w:style w:type="paragraph" w:styleId="946">
    <w:name w:val="toc 1"/>
    <w:basedOn w:val="957"/>
    <w:next w:val="957"/>
    <w:uiPriority w:val="39"/>
    <w:unhideWhenUsed/>
    <w:pPr>
      <w:ind w:left="0" w:right="0" w:firstLine="0"/>
      <w:spacing w:after="57"/>
    </w:pPr>
  </w:style>
  <w:style w:type="paragraph" w:styleId="947">
    <w:name w:val="toc 2"/>
    <w:basedOn w:val="957"/>
    <w:next w:val="957"/>
    <w:uiPriority w:val="39"/>
    <w:unhideWhenUsed/>
    <w:pPr>
      <w:ind w:left="283" w:right="0" w:firstLine="0"/>
      <w:spacing w:after="57"/>
    </w:pPr>
  </w:style>
  <w:style w:type="paragraph" w:styleId="948">
    <w:name w:val="toc 3"/>
    <w:basedOn w:val="957"/>
    <w:next w:val="957"/>
    <w:uiPriority w:val="39"/>
    <w:unhideWhenUsed/>
    <w:pPr>
      <w:ind w:left="567" w:right="0" w:firstLine="0"/>
      <w:spacing w:after="57"/>
    </w:pPr>
  </w:style>
  <w:style w:type="paragraph" w:styleId="949">
    <w:name w:val="toc 4"/>
    <w:basedOn w:val="957"/>
    <w:next w:val="957"/>
    <w:uiPriority w:val="39"/>
    <w:unhideWhenUsed/>
    <w:pPr>
      <w:ind w:left="850" w:right="0" w:firstLine="0"/>
      <w:spacing w:after="57"/>
    </w:pPr>
  </w:style>
  <w:style w:type="paragraph" w:styleId="950">
    <w:name w:val="toc 5"/>
    <w:basedOn w:val="957"/>
    <w:next w:val="957"/>
    <w:uiPriority w:val="39"/>
    <w:unhideWhenUsed/>
    <w:pPr>
      <w:ind w:left="1134" w:right="0" w:firstLine="0"/>
      <w:spacing w:after="57"/>
    </w:pPr>
  </w:style>
  <w:style w:type="paragraph" w:styleId="951">
    <w:name w:val="toc 6"/>
    <w:basedOn w:val="957"/>
    <w:next w:val="957"/>
    <w:uiPriority w:val="39"/>
    <w:unhideWhenUsed/>
    <w:pPr>
      <w:ind w:left="1417" w:right="0" w:firstLine="0"/>
      <w:spacing w:after="57"/>
    </w:pPr>
  </w:style>
  <w:style w:type="paragraph" w:styleId="952">
    <w:name w:val="toc 7"/>
    <w:basedOn w:val="957"/>
    <w:next w:val="957"/>
    <w:uiPriority w:val="39"/>
    <w:unhideWhenUsed/>
    <w:pPr>
      <w:ind w:left="1701" w:right="0" w:firstLine="0"/>
      <w:spacing w:after="57"/>
    </w:pPr>
  </w:style>
  <w:style w:type="paragraph" w:styleId="953">
    <w:name w:val="toc 8"/>
    <w:basedOn w:val="957"/>
    <w:next w:val="957"/>
    <w:uiPriority w:val="39"/>
    <w:unhideWhenUsed/>
    <w:pPr>
      <w:ind w:left="1984" w:right="0" w:firstLine="0"/>
      <w:spacing w:after="57"/>
    </w:pPr>
  </w:style>
  <w:style w:type="paragraph" w:styleId="954">
    <w:name w:val="toc 9"/>
    <w:basedOn w:val="957"/>
    <w:next w:val="957"/>
    <w:uiPriority w:val="39"/>
    <w:unhideWhenUsed/>
    <w:pPr>
      <w:ind w:left="2268" w:right="0" w:firstLine="0"/>
      <w:spacing w:after="57"/>
    </w:pPr>
  </w:style>
  <w:style w:type="paragraph" w:styleId="955">
    <w:name w:val="TOC Heading"/>
    <w:uiPriority w:val="39"/>
    <w:unhideWhenUsed/>
  </w:style>
  <w:style w:type="paragraph" w:styleId="956">
    <w:name w:val="table of figures"/>
    <w:basedOn w:val="957"/>
    <w:next w:val="957"/>
    <w:uiPriority w:val="99"/>
    <w:unhideWhenUsed/>
    <w:pPr>
      <w:spacing w:after="0" w:afterAutospacing="0"/>
    </w:pPr>
  </w:style>
  <w:style w:type="paragraph" w:styleId="957" w:default="1">
    <w:name w:val="Normal"/>
    <w:qFormat/>
    <w:pPr>
      <w:spacing w:after="200" w:line="276" w:lineRule="auto"/>
    </w:pPr>
  </w:style>
  <w:style w:type="paragraph" w:styleId="958">
    <w:name w:val="Heading 1"/>
    <w:basedOn w:val="957"/>
    <w:next w:val="957"/>
    <w:link w:val="965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paragraph" w:styleId="962">
    <w:name w:val="Balloon Text"/>
    <w:basedOn w:val="957"/>
    <w:link w:val="9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3" w:customStyle="1">
    <w:name w:val="Текст выноски Знак"/>
    <w:basedOn w:val="959"/>
    <w:link w:val="962"/>
    <w:uiPriority w:val="99"/>
    <w:semiHidden/>
    <w:rPr>
      <w:rFonts w:ascii="Segoe UI" w:hAnsi="Segoe UI" w:cs="Segoe UI"/>
      <w:sz w:val="18"/>
      <w:szCs w:val="18"/>
    </w:rPr>
  </w:style>
  <w:style w:type="paragraph" w:styleId="964">
    <w:name w:val="No Spacing"/>
    <w:uiPriority w:val="1"/>
    <w:qFormat/>
    <w:pPr>
      <w:spacing w:after="0" w:line="240" w:lineRule="auto"/>
    </w:pPr>
  </w:style>
  <w:style w:type="character" w:styleId="965" w:customStyle="1">
    <w:name w:val="Заголовок 1 Знак"/>
    <w:basedOn w:val="959"/>
    <w:link w:val="9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6">
    <w:name w:val="List Paragraph"/>
    <w:basedOn w:val="957"/>
    <w:uiPriority w:val="34"/>
    <w:qFormat/>
    <w:pPr>
      <w:contextualSpacing/>
      <w:ind w:left="720"/>
      <w:spacing w:after="160" w:line="256" w:lineRule="auto"/>
    </w:pPr>
  </w:style>
  <w:style w:type="character" w:styleId="967">
    <w:name w:val="Hyperlink"/>
    <w:basedOn w:val="959"/>
    <w:uiPriority w:val="99"/>
    <w:unhideWhenUsed/>
    <w:rPr>
      <w:color w:val="0563c1" w:themeColor="hyperlink"/>
      <w:u w:val="single"/>
    </w:rPr>
  </w:style>
  <w:style w:type="character" w:styleId="968">
    <w:name w:val="annotation reference"/>
    <w:basedOn w:val="959"/>
    <w:uiPriority w:val="99"/>
    <w:semiHidden/>
    <w:unhideWhenUsed/>
    <w:rPr>
      <w:sz w:val="16"/>
      <w:szCs w:val="16"/>
    </w:rPr>
  </w:style>
  <w:style w:type="paragraph" w:styleId="969">
    <w:name w:val="annotation text"/>
    <w:basedOn w:val="957"/>
    <w:link w:val="970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0" w:customStyle="1">
    <w:name w:val="Текст примечания Знак"/>
    <w:basedOn w:val="959"/>
    <w:link w:val="969"/>
    <w:uiPriority w:val="99"/>
    <w:semiHidden/>
    <w:rPr>
      <w:sz w:val="20"/>
      <w:szCs w:val="20"/>
    </w:rPr>
  </w:style>
  <w:style w:type="paragraph" w:styleId="971">
    <w:name w:val="annotation subject"/>
    <w:basedOn w:val="969"/>
    <w:next w:val="969"/>
    <w:link w:val="972"/>
    <w:uiPriority w:val="99"/>
    <w:semiHidden/>
    <w:unhideWhenUsed/>
    <w:rPr>
      <w:b/>
      <w:bCs/>
    </w:rPr>
  </w:style>
  <w:style w:type="character" w:styleId="972" w:customStyle="1">
    <w:name w:val="Тема примечания Знак"/>
    <w:basedOn w:val="970"/>
    <w:link w:val="971"/>
    <w:uiPriority w:val="99"/>
    <w:semiHidden/>
    <w:rPr>
      <w:b/>
      <w:bCs/>
      <w:sz w:val="20"/>
      <w:szCs w:val="20"/>
    </w:rPr>
  </w:style>
  <w:style w:type="character" w:styleId="973">
    <w:name w:val="Strong"/>
    <w:basedOn w:val="959"/>
    <w:uiPriority w:val="22"/>
    <w:qFormat/>
    <w:rPr>
      <w:b/>
      <w:bCs/>
    </w:rPr>
  </w:style>
  <w:style w:type="paragraph" w:styleId="974">
    <w:name w:val="Header"/>
    <w:basedOn w:val="957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5" w:customStyle="1">
    <w:name w:val="Верхний колонтитул Знак"/>
    <w:basedOn w:val="959"/>
    <w:link w:val="974"/>
    <w:uiPriority w:val="99"/>
  </w:style>
  <w:style w:type="paragraph" w:styleId="976">
    <w:name w:val="Footer"/>
    <w:basedOn w:val="957"/>
    <w:link w:val="9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7" w:customStyle="1">
    <w:name w:val="Нижний колонтитул Знак"/>
    <w:basedOn w:val="959"/>
    <w:link w:val="97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2024-12-04T01:53:14Z</dcterms:modified>
</cp:coreProperties>
</file>